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52" w:rsidRPr="001B635C" w:rsidRDefault="00952F52" w:rsidP="00952F52">
      <w:pPr>
        <w:pStyle w:val="Bezproreda"/>
        <w:rPr>
          <w:i/>
          <w:kern w:val="0"/>
          <w:lang w:val="hr-HR" w:eastAsia="hr-HR"/>
        </w:rPr>
      </w:pPr>
      <w:proofErr w:type="spellStart"/>
      <w:r w:rsidRPr="001B635C">
        <w:rPr>
          <w:i/>
          <w:kern w:val="0"/>
          <w:lang w:val="hr-HR" w:eastAsia="hr-HR"/>
        </w:rPr>
        <w:t>Tel</w:t>
      </w:r>
      <w:proofErr w:type="spellEnd"/>
      <w:r w:rsidRPr="001B635C">
        <w:rPr>
          <w:i/>
          <w:kern w:val="0"/>
          <w:lang w:val="hr-HR" w:eastAsia="hr-HR"/>
        </w:rPr>
        <w:t>/</w:t>
      </w:r>
      <w:proofErr w:type="spellStart"/>
      <w:r w:rsidRPr="001B635C">
        <w:rPr>
          <w:i/>
          <w:kern w:val="0"/>
          <w:lang w:val="hr-HR" w:eastAsia="hr-HR"/>
        </w:rPr>
        <w:t>fax</w:t>
      </w:r>
      <w:proofErr w:type="spellEnd"/>
      <w:r w:rsidRPr="001B635C">
        <w:rPr>
          <w:i/>
          <w:kern w:val="0"/>
          <w:lang w:val="hr-HR" w:eastAsia="hr-HR"/>
        </w:rPr>
        <w:t>: 022/466-053</w:t>
      </w:r>
    </w:p>
    <w:p w:rsidR="00952F52" w:rsidRPr="001B635C" w:rsidRDefault="00952F52" w:rsidP="00952F52">
      <w:pPr>
        <w:pStyle w:val="Bezproreda"/>
        <w:rPr>
          <w:i/>
          <w:kern w:val="0"/>
          <w:lang w:val="hr-HR" w:eastAsia="hr-HR"/>
        </w:rPr>
      </w:pPr>
      <w:r w:rsidRPr="001B635C">
        <w:rPr>
          <w:i/>
          <w:kern w:val="0"/>
          <w:lang w:val="hr-HR" w:eastAsia="hr-HR"/>
        </w:rPr>
        <w:t xml:space="preserve">e-mail: </w:t>
      </w:r>
      <w:r w:rsidR="001B635C" w:rsidRPr="001B635C">
        <w:rPr>
          <w:i/>
          <w:kern w:val="0"/>
          <w:lang w:val="hr-HR" w:eastAsia="hr-HR"/>
        </w:rPr>
        <w:t>ured@os-pirovac.skole.hr</w:t>
      </w:r>
      <w:r w:rsidRPr="001B635C">
        <w:rPr>
          <w:i/>
          <w:kern w:val="0"/>
          <w:lang w:val="hr-HR" w:eastAsia="hr-HR"/>
        </w:rPr>
        <w:t xml:space="preserve"> </w:t>
      </w:r>
    </w:p>
    <w:p w:rsidR="00952F52" w:rsidRPr="006605E8" w:rsidRDefault="00952F52" w:rsidP="00952F52">
      <w:pPr>
        <w:pStyle w:val="Bezproreda"/>
        <w:rPr>
          <w:kern w:val="0"/>
          <w:lang w:val="hr-HR" w:eastAsia="hr-HR"/>
        </w:rPr>
      </w:pPr>
      <w:r>
        <w:rPr>
          <w:kern w:val="0"/>
          <w:lang w:val="hr-HR" w:eastAsia="hr-HR"/>
        </w:rPr>
        <w:t>K</w:t>
      </w:r>
      <w:r w:rsidRPr="006605E8">
        <w:rPr>
          <w:kern w:val="0"/>
          <w:lang w:val="hr-HR" w:eastAsia="hr-HR"/>
        </w:rPr>
        <w:t>LASA: 112-0</w:t>
      </w:r>
      <w:r>
        <w:rPr>
          <w:kern w:val="0"/>
          <w:lang w:val="hr-HR" w:eastAsia="hr-HR"/>
        </w:rPr>
        <w:t>2</w:t>
      </w:r>
      <w:r w:rsidRPr="006605E8">
        <w:rPr>
          <w:kern w:val="0"/>
          <w:lang w:val="hr-HR" w:eastAsia="hr-HR"/>
        </w:rPr>
        <w:t>/1</w:t>
      </w:r>
      <w:r>
        <w:rPr>
          <w:kern w:val="0"/>
          <w:lang w:val="hr-HR" w:eastAsia="hr-HR"/>
        </w:rPr>
        <w:t>7</w:t>
      </w:r>
      <w:r w:rsidRPr="006605E8">
        <w:rPr>
          <w:kern w:val="0"/>
          <w:lang w:val="hr-HR" w:eastAsia="hr-HR"/>
        </w:rPr>
        <w:t>-01/</w:t>
      </w:r>
      <w:r>
        <w:rPr>
          <w:kern w:val="0"/>
          <w:lang w:val="hr-HR" w:eastAsia="hr-HR"/>
        </w:rPr>
        <w:t>14</w:t>
      </w:r>
    </w:p>
    <w:p w:rsidR="00952F52" w:rsidRDefault="00952F52" w:rsidP="00952F52">
      <w:pPr>
        <w:pStyle w:val="Bezproreda"/>
        <w:rPr>
          <w:kern w:val="0"/>
          <w:lang w:val="hr-HR" w:eastAsia="hr-HR"/>
        </w:rPr>
      </w:pPr>
      <w:r w:rsidRPr="006605E8">
        <w:rPr>
          <w:kern w:val="0"/>
          <w:lang w:val="hr-HR" w:eastAsia="hr-HR"/>
        </w:rPr>
        <w:t>URBROJ: 2182/1-12/1-9</w:t>
      </w:r>
      <w:r>
        <w:rPr>
          <w:kern w:val="0"/>
          <w:lang w:val="hr-HR" w:eastAsia="hr-HR"/>
        </w:rPr>
        <w:t>-</w:t>
      </w:r>
      <w:r w:rsidRPr="006605E8">
        <w:rPr>
          <w:kern w:val="0"/>
          <w:lang w:val="hr-HR" w:eastAsia="hr-HR"/>
        </w:rPr>
        <w:t>1</w:t>
      </w:r>
      <w:r>
        <w:rPr>
          <w:kern w:val="0"/>
          <w:lang w:val="hr-HR" w:eastAsia="hr-HR"/>
        </w:rPr>
        <w:t>7</w:t>
      </w:r>
      <w:r w:rsidRPr="006605E8">
        <w:rPr>
          <w:kern w:val="0"/>
          <w:lang w:val="hr-HR" w:eastAsia="hr-HR"/>
        </w:rPr>
        <w:t>-0</w:t>
      </w:r>
      <w:r>
        <w:rPr>
          <w:kern w:val="0"/>
          <w:lang w:val="hr-HR" w:eastAsia="hr-HR"/>
        </w:rPr>
        <w:t>2</w:t>
      </w:r>
      <w:r w:rsidRPr="006605E8">
        <w:rPr>
          <w:kern w:val="0"/>
          <w:lang w:val="hr-HR" w:eastAsia="hr-HR"/>
        </w:rPr>
        <w:t>1</w:t>
      </w:r>
    </w:p>
    <w:p w:rsidR="00952F52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 w:rsidRPr="006605E8">
        <w:rPr>
          <w:color w:val="000000"/>
          <w:kern w:val="0"/>
          <w:szCs w:val="24"/>
          <w:lang w:val="hr-HR" w:eastAsia="hr-HR"/>
        </w:rPr>
        <w:t xml:space="preserve">Pirovac, </w:t>
      </w:r>
      <w:r>
        <w:rPr>
          <w:color w:val="000000"/>
          <w:kern w:val="0"/>
          <w:szCs w:val="24"/>
          <w:lang w:val="hr-HR" w:eastAsia="hr-HR"/>
        </w:rPr>
        <w:t>5</w:t>
      </w:r>
      <w:r w:rsidRPr="006605E8">
        <w:rPr>
          <w:color w:val="000000"/>
          <w:kern w:val="0"/>
          <w:szCs w:val="24"/>
          <w:lang w:val="hr-HR" w:eastAsia="hr-HR"/>
        </w:rPr>
        <w:t xml:space="preserve">. </w:t>
      </w:r>
      <w:r>
        <w:rPr>
          <w:color w:val="000000"/>
          <w:kern w:val="0"/>
          <w:szCs w:val="24"/>
          <w:lang w:val="hr-HR" w:eastAsia="hr-HR"/>
        </w:rPr>
        <w:t>listopada</w:t>
      </w:r>
      <w:r w:rsidRPr="006605E8">
        <w:rPr>
          <w:color w:val="000000"/>
          <w:kern w:val="0"/>
          <w:szCs w:val="24"/>
          <w:lang w:val="hr-HR" w:eastAsia="hr-HR"/>
        </w:rPr>
        <w:t xml:space="preserve"> 201</w:t>
      </w:r>
      <w:r>
        <w:rPr>
          <w:color w:val="000000"/>
          <w:kern w:val="0"/>
          <w:szCs w:val="24"/>
          <w:lang w:val="hr-HR" w:eastAsia="hr-HR"/>
        </w:rPr>
        <w:t>7</w:t>
      </w:r>
      <w:r w:rsidRPr="006605E8">
        <w:rPr>
          <w:color w:val="000000"/>
          <w:kern w:val="0"/>
          <w:szCs w:val="24"/>
          <w:lang w:val="hr-HR" w:eastAsia="hr-HR"/>
        </w:rPr>
        <w:t>.</w:t>
      </w:r>
    </w:p>
    <w:p w:rsidR="00952F52" w:rsidRPr="006605E8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</w:p>
    <w:p w:rsidR="00952F52" w:rsidRDefault="00952F52" w:rsidP="00952F52">
      <w:pPr>
        <w:pStyle w:val="Bezproreda"/>
        <w:ind w:firstLine="708"/>
        <w:rPr>
          <w:color w:val="000000"/>
          <w:kern w:val="0"/>
          <w:szCs w:val="24"/>
          <w:lang w:val="hr-HR" w:eastAsia="hr-HR"/>
        </w:rPr>
      </w:pPr>
      <w:r w:rsidRPr="006605E8">
        <w:rPr>
          <w:color w:val="000000"/>
          <w:kern w:val="0"/>
          <w:szCs w:val="24"/>
          <w:lang w:val="hr-HR" w:eastAsia="hr-HR"/>
        </w:rPr>
        <w:t>Na temelju članka 107. Zakona o odgoju i obrazovanju u osnovnoj i srednjoj školi (Narodne novine broj 87/08, 86/09, 92/10, 105/10</w:t>
      </w:r>
      <w:r>
        <w:rPr>
          <w:color w:val="000000"/>
          <w:kern w:val="0"/>
          <w:szCs w:val="24"/>
          <w:lang w:val="hr-HR" w:eastAsia="hr-HR"/>
        </w:rPr>
        <w:t>,</w:t>
      </w:r>
      <w:r w:rsidRPr="006605E8">
        <w:rPr>
          <w:color w:val="000000"/>
          <w:kern w:val="0"/>
          <w:szCs w:val="24"/>
          <w:lang w:val="hr-HR" w:eastAsia="hr-HR"/>
        </w:rPr>
        <w:t xml:space="preserve"> 90/11, 5/12, 16/12, 86/12, 94/13</w:t>
      </w:r>
      <w:r>
        <w:rPr>
          <w:color w:val="000000"/>
          <w:kern w:val="0"/>
          <w:szCs w:val="24"/>
          <w:lang w:val="hr-HR" w:eastAsia="hr-HR"/>
        </w:rPr>
        <w:t>, 152/14 07/17</w:t>
      </w:r>
      <w:r w:rsidRPr="006605E8">
        <w:rPr>
          <w:color w:val="000000"/>
          <w:kern w:val="0"/>
          <w:szCs w:val="24"/>
          <w:lang w:val="hr-HR" w:eastAsia="hr-HR"/>
        </w:rPr>
        <w:t xml:space="preserve">) </w:t>
      </w:r>
      <w:r w:rsidRPr="00BA7B53">
        <w:rPr>
          <w:bCs/>
          <w:color w:val="000000"/>
          <w:kern w:val="0"/>
          <w:szCs w:val="24"/>
          <w:lang w:val="hr-HR" w:eastAsia="hr-HR"/>
        </w:rPr>
        <w:t xml:space="preserve">ravnateljica </w:t>
      </w:r>
      <w:r w:rsidRPr="00BA7B53">
        <w:rPr>
          <w:bCs/>
          <w:i/>
          <w:iCs/>
          <w:color w:val="000000"/>
          <w:kern w:val="0"/>
          <w:szCs w:val="24"/>
          <w:lang w:val="hr-HR" w:eastAsia="hr-HR"/>
        </w:rPr>
        <w:t>Osnovne škole Pirovac, Pirovac</w:t>
      </w:r>
      <w:r w:rsidRPr="006605E8">
        <w:rPr>
          <w:color w:val="000000"/>
          <w:kern w:val="0"/>
          <w:szCs w:val="24"/>
          <w:lang w:val="hr-HR" w:eastAsia="hr-HR"/>
        </w:rPr>
        <w:t xml:space="preserve"> raspisuje</w:t>
      </w:r>
    </w:p>
    <w:p w:rsidR="00952F52" w:rsidRPr="006605E8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</w:p>
    <w:p w:rsidR="00952F52" w:rsidRPr="006605E8" w:rsidRDefault="00952F52" w:rsidP="00952F52">
      <w:pPr>
        <w:pStyle w:val="Bezproreda"/>
        <w:jc w:val="center"/>
        <w:rPr>
          <w:b/>
          <w:kern w:val="0"/>
          <w:lang w:val="hr-HR" w:eastAsia="hr-HR"/>
        </w:rPr>
      </w:pPr>
      <w:r w:rsidRPr="006605E8">
        <w:rPr>
          <w:b/>
          <w:kern w:val="0"/>
          <w:lang w:val="hr-HR" w:eastAsia="hr-HR"/>
        </w:rPr>
        <w:t>N A T J E Č A J</w:t>
      </w:r>
    </w:p>
    <w:p w:rsidR="00952F52" w:rsidRDefault="00952F52" w:rsidP="00952F52">
      <w:pPr>
        <w:pStyle w:val="Bezproreda"/>
        <w:jc w:val="center"/>
        <w:rPr>
          <w:kern w:val="0"/>
          <w:lang w:val="hr-HR" w:eastAsia="hr-HR"/>
        </w:rPr>
      </w:pPr>
      <w:r w:rsidRPr="006605E8">
        <w:rPr>
          <w:kern w:val="0"/>
          <w:lang w:val="hr-HR" w:eastAsia="hr-HR"/>
        </w:rPr>
        <w:t>za radn</w:t>
      </w:r>
      <w:r>
        <w:rPr>
          <w:kern w:val="0"/>
          <w:lang w:val="hr-HR" w:eastAsia="hr-HR"/>
        </w:rPr>
        <w:t>o</w:t>
      </w:r>
      <w:r w:rsidRPr="006605E8">
        <w:rPr>
          <w:kern w:val="0"/>
          <w:lang w:val="hr-HR" w:eastAsia="hr-HR"/>
        </w:rPr>
        <w:t xml:space="preserve"> mjest</w:t>
      </w:r>
      <w:r>
        <w:rPr>
          <w:kern w:val="0"/>
          <w:lang w:val="hr-HR" w:eastAsia="hr-HR"/>
        </w:rPr>
        <w:t>o</w:t>
      </w:r>
    </w:p>
    <w:p w:rsidR="00952F52" w:rsidRPr="007611D1" w:rsidRDefault="00952F52" w:rsidP="00952F52">
      <w:pPr>
        <w:pStyle w:val="Bezproreda"/>
        <w:jc w:val="center"/>
        <w:rPr>
          <w:kern w:val="0"/>
          <w:sz w:val="16"/>
          <w:szCs w:val="16"/>
          <w:lang w:val="hr-HR" w:eastAsia="hr-HR"/>
        </w:rPr>
      </w:pPr>
    </w:p>
    <w:p w:rsidR="00952F52" w:rsidRPr="003822D1" w:rsidRDefault="00952F52" w:rsidP="00952F52">
      <w:pPr>
        <w:pStyle w:val="Bezproreda"/>
        <w:numPr>
          <w:ilvl w:val="0"/>
          <w:numId w:val="1"/>
        </w:numPr>
        <w:ind w:left="360"/>
        <w:rPr>
          <w:color w:val="000000"/>
          <w:kern w:val="0"/>
          <w:szCs w:val="24"/>
          <w:lang w:val="hr-HR" w:eastAsia="hr-HR"/>
        </w:rPr>
      </w:pPr>
      <w:r w:rsidRPr="003822D1">
        <w:rPr>
          <w:b/>
          <w:bCs/>
          <w:color w:val="000000"/>
          <w:kern w:val="0"/>
          <w:szCs w:val="24"/>
          <w:lang w:val="hr-HR" w:eastAsia="hr-HR"/>
        </w:rPr>
        <w:t>Učitelj/</w:t>
      </w:r>
      <w:proofErr w:type="spellStart"/>
      <w:r w:rsidRPr="003822D1">
        <w:rPr>
          <w:b/>
          <w:bCs/>
          <w:color w:val="000000"/>
          <w:kern w:val="0"/>
          <w:szCs w:val="24"/>
          <w:lang w:val="hr-HR" w:eastAsia="hr-HR"/>
        </w:rPr>
        <w:t>ica</w:t>
      </w:r>
      <w:proofErr w:type="spellEnd"/>
      <w:r w:rsidRPr="003822D1">
        <w:rPr>
          <w:color w:val="000000"/>
          <w:kern w:val="0"/>
          <w:szCs w:val="24"/>
          <w:lang w:val="hr-HR" w:eastAsia="hr-HR"/>
        </w:rPr>
        <w:t xml:space="preserve"> </w:t>
      </w:r>
      <w:r w:rsidRPr="003822D1">
        <w:rPr>
          <w:b/>
          <w:color w:val="000000"/>
          <w:kern w:val="0"/>
          <w:szCs w:val="24"/>
          <w:lang w:val="hr-HR" w:eastAsia="hr-HR"/>
        </w:rPr>
        <w:t>hrvatskog j</w:t>
      </w:r>
      <w:r w:rsidRPr="003822D1">
        <w:rPr>
          <w:b/>
          <w:bCs/>
          <w:color w:val="000000"/>
          <w:kern w:val="0"/>
          <w:szCs w:val="24"/>
          <w:lang w:val="hr-HR" w:eastAsia="hr-HR"/>
        </w:rPr>
        <w:t>ezika</w:t>
      </w:r>
      <w:r w:rsidRPr="003822D1">
        <w:rPr>
          <w:color w:val="000000"/>
          <w:kern w:val="0"/>
          <w:szCs w:val="24"/>
          <w:lang w:val="hr-HR" w:eastAsia="hr-HR"/>
        </w:rPr>
        <w:t xml:space="preserve"> na neodređeno puno </w:t>
      </w:r>
      <w:r>
        <w:rPr>
          <w:color w:val="000000"/>
          <w:kern w:val="0"/>
          <w:szCs w:val="24"/>
          <w:lang w:val="hr-HR" w:eastAsia="hr-HR"/>
        </w:rPr>
        <w:t>(40</w:t>
      </w:r>
      <w:r w:rsidRPr="003822D1">
        <w:rPr>
          <w:color w:val="000000"/>
          <w:kern w:val="0"/>
          <w:szCs w:val="24"/>
          <w:lang w:val="hr-HR" w:eastAsia="hr-HR"/>
        </w:rPr>
        <w:t xml:space="preserve"> sati</w:t>
      </w:r>
      <w:r>
        <w:rPr>
          <w:color w:val="000000"/>
          <w:kern w:val="0"/>
          <w:szCs w:val="24"/>
          <w:lang w:val="hr-HR" w:eastAsia="hr-HR"/>
        </w:rPr>
        <w:t xml:space="preserve">) </w:t>
      </w:r>
      <w:r w:rsidRPr="003822D1">
        <w:rPr>
          <w:color w:val="000000"/>
          <w:kern w:val="0"/>
          <w:szCs w:val="24"/>
          <w:lang w:val="hr-HR" w:eastAsia="hr-HR"/>
        </w:rPr>
        <w:t>radno vrijeme</w:t>
      </w:r>
      <w:r w:rsidRPr="003822D1">
        <w:rPr>
          <w:b/>
          <w:bCs/>
          <w:color w:val="000000"/>
          <w:kern w:val="0"/>
          <w:szCs w:val="24"/>
          <w:lang w:val="hr-HR" w:eastAsia="hr-HR"/>
        </w:rPr>
        <w:t xml:space="preserve"> </w:t>
      </w:r>
    </w:p>
    <w:p w:rsidR="00952F52" w:rsidRPr="003822D1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 w:rsidRPr="003822D1">
        <w:rPr>
          <w:b/>
          <w:bCs/>
          <w:color w:val="000000"/>
          <w:kern w:val="0"/>
          <w:szCs w:val="24"/>
          <w:lang w:val="hr-HR" w:eastAsia="hr-HR"/>
        </w:rPr>
        <w:t xml:space="preserve">     </w:t>
      </w:r>
      <w:r w:rsidRPr="003822D1">
        <w:rPr>
          <w:color w:val="000000"/>
          <w:kern w:val="0"/>
          <w:szCs w:val="24"/>
          <w:lang w:val="hr-HR" w:eastAsia="hr-HR"/>
        </w:rPr>
        <w:t xml:space="preserve"> – 1 izvršitelj/</w:t>
      </w:r>
      <w:proofErr w:type="spellStart"/>
      <w:r w:rsidRPr="003822D1">
        <w:rPr>
          <w:color w:val="000000"/>
          <w:kern w:val="0"/>
          <w:szCs w:val="24"/>
          <w:lang w:val="hr-HR" w:eastAsia="hr-HR"/>
        </w:rPr>
        <w:t>ica</w:t>
      </w:r>
      <w:proofErr w:type="spellEnd"/>
    </w:p>
    <w:p w:rsidR="00952F52" w:rsidRPr="007611D1" w:rsidRDefault="00952F52" w:rsidP="00952F52">
      <w:pPr>
        <w:pStyle w:val="Bezproreda"/>
        <w:ind w:left="360"/>
        <w:rPr>
          <w:color w:val="000000"/>
          <w:kern w:val="0"/>
          <w:sz w:val="16"/>
          <w:szCs w:val="16"/>
          <w:lang w:val="hr-HR" w:eastAsia="hr-HR"/>
        </w:rPr>
      </w:pPr>
    </w:p>
    <w:p w:rsidR="00952F52" w:rsidRPr="00015071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 w:rsidRPr="00015071">
        <w:rPr>
          <w:b/>
          <w:bCs/>
          <w:color w:val="000000"/>
          <w:kern w:val="0"/>
          <w:szCs w:val="24"/>
          <w:u w:val="single"/>
          <w:lang w:val="hr-HR" w:eastAsia="hr-HR"/>
        </w:rPr>
        <w:t>Uvjeti</w:t>
      </w:r>
      <w:r w:rsidRPr="00015071">
        <w:rPr>
          <w:color w:val="000000"/>
          <w:kern w:val="0"/>
          <w:szCs w:val="24"/>
          <w:lang w:val="hr-HR" w:eastAsia="hr-HR"/>
        </w:rPr>
        <w:t>: prema</w:t>
      </w:r>
      <w:r w:rsidRPr="00015071">
        <w:rPr>
          <w:b/>
          <w:bCs/>
          <w:color w:val="000000"/>
          <w:kern w:val="0"/>
          <w:szCs w:val="24"/>
          <w:lang w:val="hr-HR" w:eastAsia="hr-HR"/>
        </w:rPr>
        <w:t xml:space="preserve"> </w:t>
      </w:r>
      <w:r w:rsidRPr="00015071">
        <w:rPr>
          <w:b/>
          <w:bCs/>
          <w:i/>
          <w:iCs/>
          <w:color w:val="000000"/>
          <w:kern w:val="0"/>
          <w:szCs w:val="24"/>
          <w:lang w:val="hr-HR" w:eastAsia="hr-HR"/>
        </w:rPr>
        <w:t>Zakonu o odgoju i obrazovanju u osnovnoj i srednjoj školi</w:t>
      </w:r>
      <w:r w:rsidRPr="00015071">
        <w:rPr>
          <w:color w:val="000000"/>
          <w:kern w:val="0"/>
          <w:szCs w:val="24"/>
          <w:lang w:val="hr-HR" w:eastAsia="hr-HR"/>
        </w:rPr>
        <w:t xml:space="preserve"> (Narodne novine broj 87/08., 86/09., 92./10., 105./10.90/11., 5/12., 16/12., 86/12., 126/12., 94/13</w:t>
      </w:r>
      <w:r>
        <w:rPr>
          <w:color w:val="000000"/>
          <w:kern w:val="0"/>
          <w:szCs w:val="24"/>
          <w:lang w:val="hr-HR" w:eastAsia="hr-HR"/>
        </w:rPr>
        <w:t>,</w:t>
      </w:r>
      <w:r w:rsidRPr="00015071">
        <w:rPr>
          <w:color w:val="000000"/>
          <w:kern w:val="0"/>
          <w:szCs w:val="24"/>
          <w:lang w:val="hr-HR" w:eastAsia="hr-HR"/>
        </w:rPr>
        <w:t xml:space="preserve"> 152/14</w:t>
      </w:r>
      <w:r>
        <w:rPr>
          <w:color w:val="000000"/>
          <w:kern w:val="0"/>
          <w:szCs w:val="24"/>
          <w:lang w:val="hr-HR" w:eastAsia="hr-HR"/>
        </w:rPr>
        <w:t xml:space="preserve"> i 07/17</w:t>
      </w:r>
      <w:r w:rsidRPr="00015071">
        <w:rPr>
          <w:color w:val="000000"/>
          <w:kern w:val="0"/>
          <w:szCs w:val="24"/>
          <w:lang w:val="hr-HR" w:eastAsia="hr-HR"/>
        </w:rPr>
        <w:t xml:space="preserve">) i  </w:t>
      </w:r>
      <w:r w:rsidRPr="00015071">
        <w:rPr>
          <w:b/>
          <w:bCs/>
          <w:i/>
          <w:iCs/>
          <w:color w:val="000000"/>
          <w:kern w:val="0"/>
          <w:szCs w:val="24"/>
          <w:lang w:val="hr-HR" w:eastAsia="hr-HR"/>
        </w:rPr>
        <w:t>Pravilniku o stručnoj spremi i pedagoško-psihološkom obrazovanju učitelja i stručnih suradnika u osnovnom školstvu</w:t>
      </w:r>
      <w:r w:rsidRPr="00015071">
        <w:rPr>
          <w:color w:val="000000"/>
          <w:kern w:val="0"/>
          <w:szCs w:val="24"/>
          <w:lang w:val="hr-HR" w:eastAsia="hr-HR"/>
        </w:rPr>
        <w:t xml:space="preserve"> (Narodne novine broj 47/96. i 56/01.).</w:t>
      </w:r>
    </w:p>
    <w:p w:rsidR="00952F52" w:rsidRDefault="00952F52" w:rsidP="00952F52">
      <w:pPr>
        <w:pStyle w:val="Bezproreda"/>
      </w:pPr>
      <w:proofErr w:type="gramStart"/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  <w:proofErr w:type="gramEnd"/>
    </w:p>
    <w:p w:rsidR="00952F52" w:rsidRPr="0092776C" w:rsidRDefault="00952F52" w:rsidP="00952F52">
      <w:pPr>
        <w:pStyle w:val="Bezproreda"/>
        <w:rPr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 xml:space="preserve">U prijavi na natječaj navode se osobni podaci podnositelja prijave (osobno ime, adresa stanovanja, broj telefona, po mogućnosti e-adresa) uz vlastoručni potpis te se prilažu dokazi </w:t>
      </w:r>
      <w:r>
        <w:rPr>
          <w:kern w:val="0"/>
          <w:szCs w:val="24"/>
          <w:lang w:val="hr-HR" w:eastAsia="hr-HR"/>
        </w:rPr>
        <w:t xml:space="preserve">(može </w:t>
      </w:r>
      <w:proofErr w:type="spellStart"/>
      <w:r>
        <w:rPr>
          <w:kern w:val="0"/>
          <w:szCs w:val="24"/>
          <w:lang w:val="hr-HR" w:eastAsia="hr-HR"/>
        </w:rPr>
        <w:t>preslik</w:t>
      </w:r>
      <w:proofErr w:type="spellEnd"/>
      <w:r>
        <w:rPr>
          <w:kern w:val="0"/>
          <w:szCs w:val="24"/>
          <w:lang w:val="hr-HR" w:eastAsia="hr-HR"/>
        </w:rPr>
        <w:t xml:space="preserve">) </w:t>
      </w:r>
      <w:r w:rsidRPr="0092776C">
        <w:rPr>
          <w:kern w:val="0"/>
          <w:szCs w:val="24"/>
          <w:lang w:val="hr-HR" w:eastAsia="hr-HR"/>
        </w:rPr>
        <w:t>o ispunjavanju uvjeta natječaja, i to:</w:t>
      </w:r>
    </w:p>
    <w:p w:rsidR="00952F52" w:rsidRPr="006605E8" w:rsidRDefault="00952F52" w:rsidP="00952F52">
      <w:pPr>
        <w:pStyle w:val="Bezproreda"/>
        <w:rPr>
          <w:b/>
          <w:bCs/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 xml:space="preserve">-  </w:t>
      </w:r>
      <w:r w:rsidRPr="006605E8">
        <w:rPr>
          <w:b/>
          <w:bCs/>
          <w:color w:val="000000"/>
          <w:kern w:val="0"/>
          <w:szCs w:val="24"/>
          <w:lang w:val="hr-HR" w:eastAsia="hr-HR"/>
        </w:rPr>
        <w:t>životopis</w:t>
      </w:r>
    </w:p>
    <w:p w:rsidR="00952F52" w:rsidRDefault="00952F52" w:rsidP="00952F5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domovni</w:t>
      </w:r>
      <w:r w:rsidR="00C46ED8">
        <w:rPr>
          <w:b/>
          <w:bCs/>
          <w:i/>
          <w:iCs/>
          <w:color w:val="000000"/>
          <w:kern w:val="0"/>
          <w:szCs w:val="24"/>
          <w:lang w:val="hr-HR" w:eastAsia="hr-HR"/>
        </w:rPr>
        <w:t>c</w:t>
      </w:r>
      <w:r w:rsidR="001B635C">
        <w:rPr>
          <w:b/>
          <w:bCs/>
          <w:i/>
          <w:iCs/>
          <w:color w:val="000000"/>
          <w:kern w:val="0"/>
          <w:szCs w:val="24"/>
          <w:lang w:val="hr-HR" w:eastAsia="hr-HR"/>
        </w:rPr>
        <w:t>a</w:t>
      </w:r>
    </w:p>
    <w:p w:rsidR="00952F52" w:rsidRDefault="00952F52" w:rsidP="00952F5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 dokaz o stečenoj </w:t>
      </w: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>stručnoj spremi</w:t>
      </w:r>
    </w:p>
    <w:p w:rsidR="006C07EA" w:rsidRPr="006605E8" w:rsidRDefault="006C07EA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- potvrdu ili elektronički zapis o podacima evidentiranima u matičnoj evidenciji HZMO-a</w:t>
      </w:r>
    </w:p>
    <w:p w:rsidR="001B635C" w:rsidRDefault="00952F52" w:rsidP="00952F5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 w:rsidRPr="006605E8">
        <w:rPr>
          <w:b/>
          <w:bCs/>
          <w:color w:val="000000"/>
          <w:kern w:val="0"/>
          <w:szCs w:val="24"/>
          <w:lang w:val="hr-HR" w:eastAsia="hr-HR"/>
        </w:rPr>
        <w:t xml:space="preserve">- </w:t>
      </w: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uvjerenje nadležnog suda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da se protiv osobe ne vodi kazneni postupak </w:t>
      </w: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>– ne starije od</w:t>
      </w:r>
      <w:r w:rsidR="001B635C"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</w:t>
      </w:r>
      <w:r w:rsidR="006C07EA">
        <w:rPr>
          <w:b/>
          <w:bCs/>
          <w:i/>
          <w:iCs/>
          <w:color w:val="000000"/>
          <w:kern w:val="0"/>
          <w:szCs w:val="24"/>
          <w:lang w:val="hr-HR" w:eastAsia="hr-HR"/>
        </w:rPr>
        <w:t>dana</w:t>
      </w: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</w:t>
      </w:r>
    </w:p>
    <w:p w:rsidR="00952F52" w:rsidRDefault="001B635C" w:rsidP="00952F52">
      <w:pPr>
        <w:pStyle w:val="Bezproreda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</w:t>
      </w:r>
      <w:r w:rsidR="006C07EA">
        <w:rPr>
          <w:b/>
          <w:bCs/>
          <w:i/>
          <w:iCs/>
          <w:color w:val="000000"/>
          <w:kern w:val="0"/>
          <w:szCs w:val="24"/>
          <w:lang w:val="hr-HR" w:eastAsia="hr-HR"/>
        </w:rPr>
        <w:t>objave natječaja</w:t>
      </w:r>
    </w:p>
    <w:p w:rsidR="00952F52" w:rsidRPr="003822D1" w:rsidRDefault="00952F52" w:rsidP="00952F52">
      <w:pPr>
        <w:pStyle w:val="Bezproreda"/>
        <w:rPr>
          <w:b/>
          <w:i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</w:t>
      </w:r>
      <w:r w:rsidRPr="0092776C">
        <w:rPr>
          <w:kern w:val="0"/>
          <w:szCs w:val="24"/>
          <w:lang w:val="hr-HR" w:eastAsia="hr-HR"/>
        </w:rPr>
        <w:t xml:space="preserve"> </w:t>
      </w:r>
      <w:r w:rsidRPr="003822D1">
        <w:rPr>
          <w:b/>
          <w:i/>
          <w:kern w:val="0"/>
          <w:szCs w:val="24"/>
          <w:lang w:val="hr-HR" w:eastAsia="hr-HR"/>
        </w:rPr>
        <w:t>vlastoručno potpisanu izjavu o nepostojanju zapreka iz članka 106. Zakona o odgoju i obrazovanju u osnovnoj i srednjoj školi</w:t>
      </w:r>
    </w:p>
    <w:p w:rsidR="00952F52" w:rsidRDefault="00952F52" w:rsidP="00952F52">
      <w:pPr>
        <w:pStyle w:val="Bezproreda"/>
        <w:rPr>
          <w:b/>
        </w:rPr>
      </w:pPr>
      <w:r>
        <w:t xml:space="preserve">- </w:t>
      </w:r>
      <w:proofErr w:type="spellStart"/>
      <w:proofErr w:type="gramStart"/>
      <w:r w:rsidRPr="007739AC">
        <w:rPr>
          <w:b/>
        </w:rPr>
        <w:t>kandidat</w:t>
      </w:r>
      <w:proofErr w:type="spellEnd"/>
      <w:proofErr w:type="gram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koji</w:t>
      </w:r>
      <w:proofErr w:type="spellEnd"/>
      <w:r w:rsidRPr="007739AC">
        <w:rPr>
          <w:b/>
        </w:rPr>
        <w:t xml:space="preserve"> se </w:t>
      </w:r>
      <w:proofErr w:type="spellStart"/>
      <w:r w:rsidRPr="007739AC">
        <w:rPr>
          <w:b/>
        </w:rPr>
        <w:t>poziva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na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pravo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prednosti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pri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zapošljavanju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prema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posebnom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zakonu</w:t>
      </w:r>
      <w:proofErr w:type="spellEnd"/>
      <w:r w:rsidRPr="007739AC">
        <w:rPr>
          <w:b/>
        </w:rPr>
        <w:t xml:space="preserve">, </w:t>
      </w:r>
      <w:proofErr w:type="spellStart"/>
      <w:r w:rsidRPr="007739AC">
        <w:rPr>
          <w:b/>
        </w:rPr>
        <w:t>dužan</w:t>
      </w:r>
      <w:proofErr w:type="spellEnd"/>
      <w:r w:rsidRPr="007739AC">
        <w:rPr>
          <w:b/>
        </w:rPr>
        <w:t xml:space="preserve"> je u </w:t>
      </w:r>
      <w:proofErr w:type="spellStart"/>
      <w:r w:rsidRPr="007739AC">
        <w:rPr>
          <w:b/>
        </w:rPr>
        <w:t>prijavi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na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natječaj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pozvati</w:t>
      </w:r>
      <w:proofErr w:type="spellEnd"/>
      <w:r w:rsidRPr="007739AC">
        <w:rPr>
          <w:b/>
        </w:rPr>
        <w:t xml:space="preserve"> se </w:t>
      </w:r>
      <w:proofErr w:type="spellStart"/>
      <w:r w:rsidRPr="007739AC">
        <w:rPr>
          <w:b/>
        </w:rPr>
        <w:t>na</w:t>
      </w:r>
      <w:proofErr w:type="spellEnd"/>
      <w:r w:rsidRPr="007739AC">
        <w:rPr>
          <w:b/>
        </w:rPr>
        <w:t xml:space="preserve"> to </w:t>
      </w:r>
      <w:proofErr w:type="spellStart"/>
      <w:r w:rsidRPr="007739AC">
        <w:rPr>
          <w:b/>
        </w:rPr>
        <w:t>pravo</w:t>
      </w:r>
      <w:proofErr w:type="spellEnd"/>
      <w:r w:rsidRPr="007739AC">
        <w:rPr>
          <w:b/>
        </w:rPr>
        <w:t xml:space="preserve"> i </w:t>
      </w:r>
      <w:proofErr w:type="spellStart"/>
      <w:r w:rsidRPr="007739AC">
        <w:rPr>
          <w:b/>
        </w:rPr>
        <w:t>priložiti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sve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dokaze</w:t>
      </w:r>
      <w:proofErr w:type="spellEnd"/>
      <w:r w:rsidRPr="007739AC">
        <w:rPr>
          <w:b/>
        </w:rPr>
        <w:t xml:space="preserve"> o </w:t>
      </w:r>
      <w:proofErr w:type="spellStart"/>
      <w:r w:rsidRPr="007739AC">
        <w:rPr>
          <w:b/>
        </w:rPr>
        <w:t>pravu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na</w:t>
      </w:r>
      <w:proofErr w:type="spellEnd"/>
      <w:r w:rsidRPr="007739AC">
        <w:rPr>
          <w:b/>
        </w:rPr>
        <w:t xml:space="preserve"> </w:t>
      </w:r>
      <w:proofErr w:type="spellStart"/>
      <w:r w:rsidRPr="007739AC">
        <w:rPr>
          <w:b/>
        </w:rPr>
        <w:t>koje</w:t>
      </w:r>
      <w:proofErr w:type="spellEnd"/>
      <w:r w:rsidRPr="007739AC">
        <w:rPr>
          <w:b/>
        </w:rPr>
        <w:t xml:space="preserve"> se </w:t>
      </w:r>
      <w:proofErr w:type="spellStart"/>
      <w:r w:rsidRPr="007739AC">
        <w:rPr>
          <w:b/>
        </w:rPr>
        <w:t>poziva</w:t>
      </w:r>
      <w:proofErr w:type="spellEnd"/>
      <w:r w:rsidRPr="007739AC">
        <w:rPr>
          <w:b/>
        </w:rPr>
        <w:t>.</w:t>
      </w:r>
    </w:p>
    <w:p w:rsidR="00952F52" w:rsidRPr="007611D1" w:rsidRDefault="00952F52" w:rsidP="00952F52">
      <w:pPr>
        <w:pStyle w:val="Bezproreda"/>
        <w:rPr>
          <w:b/>
          <w:sz w:val="16"/>
          <w:szCs w:val="16"/>
        </w:rPr>
      </w:pPr>
    </w:p>
    <w:p w:rsidR="00952F52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 w:rsidRPr="006605E8">
        <w:rPr>
          <w:color w:val="000000"/>
          <w:kern w:val="0"/>
          <w:szCs w:val="24"/>
          <w:lang w:val="hr-HR" w:eastAsia="hr-HR"/>
        </w:rPr>
        <w:t>Rok prijave: osam (8) dana</w:t>
      </w:r>
      <w:r w:rsidR="00C46ED8">
        <w:rPr>
          <w:color w:val="000000"/>
          <w:kern w:val="0"/>
          <w:szCs w:val="24"/>
          <w:lang w:val="hr-HR" w:eastAsia="hr-HR"/>
        </w:rPr>
        <w:t xml:space="preserve"> (od 6. 10. do 13. 10. 2017.)</w:t>
      </w:r>
      <w:r w:rsidRPr="006605E8">
        <w:rPr>
          <w:color w:val="000000"/>
          <w:kern w:val="0"/>
          <w:szCs w:val="24"/>
          <w:lang w:val="hr-HR" w:eastAsia="hr-HR"/>
        </w:rPr>
        <w:t xml:space="preserve"> od dana objave natječaja</w:t>
      </w:r>
      <w:r>
        <w:rPr>
          <w:color w:val="000000"/>
          <w:kern w:val="0"/>
          <w:szCs w:val="24"/>
          <w:lang w:val="hr-HR" w:eastAsia="hr-HR"/>
        </w:rPr>
        <w:t xml:space="preserve"> na </w:t>
      </w:r>
      <w:r w:rsidRPr="006605E8">
        <w:rPr>
          <w:color w:val="000000"/>
          <w:kern w:val="0"/>
          <w:szCs w:val="24"/>
          <w:lang w:val="hr-HR" w:eastAsia="hr-HR"/>
        </w:rPr>
        <w:t>gore naznačenu adresu</w:t>
      </w:r>
      <w:r>
        <w:rPr>
          <w:color w:val="000000"/>
          <w:kern w:val="0"/>
          <w:szCs w:val="24"/>
          <w:lang w:val="hr-HR" w:eastAsia="hr-HR"/>
        </w:rPr>
        <w:t xml:space="preserve"> škole, s naznakom „za natječaj“.</w:t>
      </w:r>
    </w:p>
    <w:p w:rsidR="00952F52" w:rsidRPr="0092776C" w:rsidRDefault="00952F52" w:rsidP="00952F52">
      <w:pPr>
        <w:pStyle w:val="Bezproreda"/>
        <w:rPr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>Uredn</w:t>
      </w:r>
      <w:r>
        <w:rPr>
          <w:kern w:val="0"/>
          <w:szCs w:val="24"/>
          <w:lang w:val="hr-HR" w:eastAsia="hr-HR"/>
        </w:rPr>
        <w:t xml:space="preserve">om </w:t>
      </w:r>
      <w:r w:rsidRPr="0092776C">
        <w:rPr>
          <w:kern w:val="0"/>
          <w:szCs w:val="24"/>
          <w:lang w:val="hr-HR" w:eastAsia="hr-HR"/>
        </w:rPr>
        <w:t xml:space="preserve"> prijav</w:t>
      </w:r>
      <w:r>
        <w:rPr>
          <w:kern w:val="0"/>
          <w:szCs w:val="24"/>
          <w:lang w:val="hr-HR" w:eastAsia="hr-HR"/>
        </w:rPr>
        <w:t>om</w:t>
      </w:r>
      <w:r w:rsidRPr="0092776C">
        <w:rPr>
          <w:kern w:val="0"/>
          <w:szCs w:val="24"/>
          <w:lang w:val="hr-HR" w:eastAsia="hr-HR"/>
        </w:rPr>
        <w:t xml:space="preserve"> smatrat će se </w:t>
      </w:r>
      <w:r>
        <w:rPr>
          <w:kern w:val="0"/>
          <w:szCs w:val="24"/>
          <w:lang w:val="hr-HR" w:eastAsia="hr-HR"/>
        </w:rPr>
        <w:t>on</w:t>
      </w:r>
      <w:r w:rsidRPr="0092776C">
        <w:rPr>
          <w:kern w:val="0"/>
          <w:szCs w:val="24"/>
          <w:lang w:val="hr-HR" w:eastAsia="hr-HR"/>
        </w:rPr>
        <w:t>e koje sadrže sve podatke i tražene priloge.</w:t>
      </w:r>
    </w:p>
    <w:p w:rsidR="00952F52" w:rsidRPr="0092776C" w:rsidRDefault="00952F52" w:rsidP="00952F52">
      <w:pPr>
        <w:pStyle w:val="Bezproreda"/>
        <w:rPr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>Osoba koja nije podnijela pravovremenu i urednu prijavu ili ne ispunjava formalne uvjete iz natječaja, ne smatra se kandidatom prijavljenim na natječaj.</w:t>
      </w:r>
    </w:p>
    <w:p w:rsidR="00952F52" w:rsidRDefault="00952F52" w:rsidP="00952F52">
      <w:pPr>
        <w:pStyle w:val="Bezproreda"/>
        <w:rPr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>O rezultatima izbora svi kandidati prijav</w:t>
      </w:r>
      <w:r>
        <w:rPr>
          <w:kern w:val="0"/>
          <w:szCs w:val="24"/>
          <w:lang w:val="hr-HR" w:eastAsia="hr-HR"/>
        </w:rPr>
        <w:t>ljeni</w:t>
      </w:r>
      <w:r w:rsidRPr="0092776C">
        <w:rPr>
          <w:kern w:val="0"/>
          <w:szCs w:val="24"/>
          <w:lang w:val="hr-HR" w:eastAsia="hr-HR"/>
        </w:rPr>
        <w:t xml:space="preserve"> na natječaj bit će obaviješteni u zakonskom roku.</w:t>
      </w:r>
    </w:p>
    <w:p w:rsidR="00952F52" w:rsidRDefault="00952F52" w:rsidP="00952F52">
      <w:pPr>
        <w:pStyle w:val="Bezproreda"/>
        <w:rPr>
          <w:color w:val="000000"/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>Ovaj natječaj objavljuje se na web-stranici</w:t>
      </w:r>
      <w:r>
        <w:rPr>
          <w:kern w:val="0"/>
          <w:szCs w:val="24"/>
          <w:lang w:val="hr-HR" w:eastAsia="hr-HR"/>
        </w:rPr>
        <w:t xml:space="preserve">: </w:t>
      </w:r>
      <w:r w:rsidRPr="0092776C">
        <w:rPr>
          <w:kern w:val="0"/>
          <w:szCs w:val="24"/>
          <w:lang w:val="hr-HR" w:eastAsia="hr-HR"/>
        </w:rPr>
        <w:t xml:space="preserve"> HZZ </w:t>
      </w:r>
      <w:hyperlink r:id="rId7" w:history="1">
        <w:r w:rsidRPr="009A7283">
          <w:rPr>
            <w:rStyle w:val="Hiperveza"/>
            <w:kern w:val="0"/>
            <w:szCs w:val="24"/>
            <w:lang w:val="hr-HR" w:eastAsia="hr-HR"/>
          </w:rPr>
          <w:t>www.hzz.hr</w:t>
        </w:r>
      </w:hyperlink>
      <w:r w:rsidRPr="0092776C">
        <w:rPr>
          <w:kern w:val="0"/>
          <w:szCs w:val="24"/>
          <w:lang w:val="hr-HR" w:eastAsia="hr-HR"/>
        </w:rPr>
        <w:t>,</w:t>
      </w:r>
      <w:r>
        <w:rPr>
          <w:kern w:val="0"/>
          <w:szCs w:val="24"/>
          <w:lang w:val="hr-HR" w:eastAsia="hr-HR"/>
        </w:rPr>
        <w:t xml:space="preserve"> i </w:t>
      </w:r>
      <w:r w:rsidRPr="0092776C">
        <w:rPr>
          <w:kern w:val="0"/>
          <w:szCs w:val="24"/>
          <w:lang w:val="hr-HR" w:eastAsia="hr-HR"/>
        </w:rPr>
        <w:t xml:space="preserve">OŠ </w:t>
      </w:r>
      <w:r>
        <w:rPr>
          <w:kern w:val="0"/>
          <w:szCs w:val="24"/>
          <w:lang w:val="hr-HR" w:eastAsia="hr-HR"/>
        </w:rPr>
        <w:t xml:space="preserve">Pirovac, </w:t>
      </w:r>
      <w:r w:rsidRPr="0092776C">
        <w:rPr>
          <w:kern w:val="0"/>
          <w:szCs w:val="24"/>
          <w:lang w:val="hr-HR" w:eastAsia="hr-HR"/>
        </w:rPr>
        <w:t xml:space="preserve"> </w:t>
      </w:r>
      <w:hyperlink r:id="rId8" w:history="1">
        <w:r w:rsidRPr="006B66BC">
          <w:rPr>
            <w:rStyle w:val="Hiperveza"/>
            <w:kern w:val="0"/>
            <w:szCs w:val="24"/>
            <w:lang w:val="hr-HR" w:eastAsia="hr-HR"/>
          </w:rPr>
          <w:t>www.os-pirovac</w:t>
        </w:r>
      </w:hyperlink>
      <w:r w:rsidRPr="006B66BC">
        <w:rPr>
          <w:kern w:val="0"/>
          <w:szCs w:val="24"/>
          <w:u w:val="single"/>
          <w:lang w:val="hr-HR" w:eastAsia="hr-HR"/>
        </w:rPr>
        <w:t>.skole.hr</w:t>
      </w:r>
      <w:r>
        <w:rPr>
          <w:kern w:val="0"/>
          <w:szCs w:val="24"/>
          <w:lang w:val="hr-HR" w:eastAsia="hr-HR"/>
        </w:rPr>
        <w:t>.</w:t>
      </w:r>
    </w:p>
    <w:p w:rsidR="00952F52" w:rsidRPr="006605E8" w:rsidRDefault="00952F52" w:rsidP="00952F52">
      <w:pPr>
        <w:pStyle w:val="Bezproreda"/>
        <w:ind w:left="5664" w:firstLine="708"/>
        <w:rPr>
          <w:color w:val="000000"/>
          <w:kern w:val="0"/>
          <w:szCs w:val="24"/>
          <w:lang w:val="hr-HR" w:eastAsia="hr-HR"/>
        </w:rPr>
      </w:pPr>
      <w:r w:rsidRPr="006605E8">
        <w:rPr>
          <w:b/>
          <w:bCs/>
          <w:i/>
          <w:iCs/>
          <w:color w:val="000000"/>
          <w:kern w:val="0"/>
          <w:szCs w:val="24"/>
          <w:lang w:val="hr-HR" w:eastAsia="hr-HR"/>
        </w:rPr>
        <w:t>Ravnateljica:</w:t>
      </w:r>
    </w:p>
    <w:p w:rsidR="00952F52" w:rsidRDefault="00952F52" w:rsidP="00952F52">
      <w:pPr>
        <w:pStyle w:val="Bezproreda"/>
        <w:rPr>
          <w:kern w:val="0"/>
          <w:szCs w:val="24"/>
          <w:lang w:val="hr-HR" w:eastAsia="hr-HR"/>
        </w:rPr>
      </w:pPr>
      <w:r w:rsidRPr="0092776C">
        <w:rPr>
          <w:kern w:val="0"/>
          <w:szCs w:val="24"/>
          <w:lang w:val="hr-HR" w:eastAsia="hr-HR"/>
        </w:rPr>
        <w:t> </w:t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  <w:t xml:space="preserve">Marina Erak, </w:t>
      </w:r>
      <w:proofErr w:type="spellStart"/>
      <w:r>
        <w:rPr>
          <w:kern w:val="0"/>
          <w:szCs w:val="24"/>
          <w:lang w:val="hr-HR" w:eastAsia="hr-HR"/>
        </w:rPr>
        <w:t>dipl.učiteljica</w:t>
      </w:r>
      <w:proofErr w:type="spellEnd"/>
    </w:p>
    <w:sectPr w:rsidR="00952F52" w:rsidSect="004B28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86" w:rsidRDefault="00516986">
      <w:r>
        <w:separator/>
      </w:r>
    </w:p>
  </w:endnote>
  <w:endnote w:type="continuationSeparator" w:id="0">
    <w:p w:rsidR="00516986" w:rsidRDefault="0051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86" w:rsidRDefault="00516986">
      <w:r>
        <w:separator/>
      </w:r>
    </w:p>
  </w:footnote>
  <w:footnote w:type="continuationSeparator" w:id="0">
    <w:p w:rsidR="00516986" w:rsidRDefault="0051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44"/>
      <w:gridCol w:w="4644"/>
    </w:tblGrid>
    <w:tr w:rsidR="00DF7E8A">
      <w:tc>
        <w:tcPr>
          <w:tcW w:w="4644" w:type="dxa"/>
        </w:tcPr>
        <w:p w:rsidR="00DF7E8A" w:rsidRDefault="007611D1" w:rsidP="00DF7E8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368300" cy="457200"/>
                <wp:effectExtent l="1905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207"/>
    <w:multiLevelType w:val="hybridMultilevel"/>
    <w:tmpl w:val="D6E6C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35C"/>
    <w:rsid w:val="001B635C"/>
    <w:rsid w:val="004A6081"/>
    <w:rsid w:val="004B288B"/>
    <w:rsid w:val="00516986"/>
    <w:rsid w:val="006C07EA"/>
    <w:rsid w:val="00755474"/>
    <w:rsid w:val="007611D1"/>
    <w:rsid w:val="0087286D"/>
    <w:rsid w:val="00952F52"/>
    <w:rsid w:val="00A06CF2"/>
    <w:rsid w:val="00C46ED8"/>
    <w:rsid w:val="00DE7832"/>
    <w:rsid w:val="00DF7E8A"/>
    <w:rsid w:val="00E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8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52F52"/>
    <w:rPr>
      <w:color w:val="0000FF"/>
      <w:u w:val="single"/>
    </w:rPr>
  </w:style>
  <w:style w:type="paragraph" w:styleId="Bezproreda">
    <w:name w:val="No Spacing"/>
    <w:uiPriority w:val="1"/>
    <w:qFormat/>
    <w:rsid w:val="00952F52"/>
    <w:rPr>
      <w:kern w:val="28"/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6C07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C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irov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edlo&#382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2017-10-05T09:06:00Z</cp:lastPrinted>
  <dcterms:created xsi:type="dcterms:W3CDTF">2017-10-05T07:26:00Z</dcterms:created>
  <dcterms:modified xsi:type="dcterms:W3CDTF">2017-10-05T09:07:00Z</dcterms:modified>
</cp:coreProperties>
</file>